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4131C" w14:textId="77777777" w:rsidR="0052502F" w:rsidRDefault="0052502F" w:rsidP="0052502F">
      <w:pPr>
        <w:tabs>
          <w:tab w:val="left" w:pos="2268"/>
        </w:tabs>
        <w:rPr>
          <w:rFonts w:ascii="Times New Roman" w:hAnsi="Times New Roman" w:cs="Times New Roman"/>
          <w:b/>
          <w:lang w:val="ru-RU"/>
        </w:rPr>
      </w:pPr>
    </w:p>
    <w:p w14:paraId="6C70EF76" w14:textId="094FD1AF" w:rsidR="00E451B5" w:rsidRDefault="00E451B5" w:rsidP="00914110">
      <w:pPr>
        <w:tabs>
          <w:tab w:val="left" w:pos="2268"/>
        </w:tabs>
        <w:jc w:val="center"/>
        <w:rPr>
          <w:rFonts w:ascii="Times New Roman" w:hAnsi="Times New Roman" w:cs="Times New Roman"/>
          <w:b/>
          <w:lang w:val="ru-RU"/>
        </w:rPr>
      </w:pPr>
      <w:r w:rsidRPr="00712E60">
        <w:rPr>
          <w:rFonts w:ascii="Times New Roman" w:hAnsi="Times New Roman" w:cs="Times New Roman"/>
          <w:b/>
          <w:lang w:val="ru-RU"/>
        </w:rPr>
        <w:t>Техническое задание</w:t>
      </w:r>
    </w:p>
    <w:p w14:paraId="7CA0161B" w14:textId="2A105EDF" w:rsidR="0053710E" w:rsidRPr="00A434ED" w:rsidRDefault="00082763" w:rsidP="00914110">
      <w:pPr>
        <w:jc w:val="center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н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а</w:t>
      </w:r>
      <w:r>
        <w:rPr>
          <w:rFonts w:ascii="Times New Roman" w:hAnsi="Times New Roman" w:cs="Times New Roman"/>
          <w:b/>
          <w:bCs/>
          <w:lang w:val="ru-RU"/>
        </w:rPr>
        <w:t xml:space="preserve"> закуп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BF50CD">
        <w:rPr>
          <w:rFonts w:ascii="Times New Roman" w:hAnsi="Times New Roman" w:cs="Times New Roman"/>
          <w:b/>
          <w:bCs/>
          <w:lang w:val="ru-RU"/>
        </w:rPr>
        <w:t>рабочего стола (верстак</w:t>
      </w:r>
      <w:r w:rsidR="00E02C51">
        <w:rPr>
          <w:rFonts w:ascii="Times New Roman" w:hAnsi="Times New Roman" w:cs="Times New Roman"/>
          <w:b/>
          <w:bCs/>
          <w:lang w:val="ru-RU"/>
        </w:rPr>
        <w:t>а</w:t>
      </w:r>
      <w:r w:rsidR="00BF50CD">
        <w:rPr>
          <w:rFonts w:ascii="Times New Roman" w:hAnsi="Times New Roman" w:cs="Times New Roman"/>
          <w:b/>
          <w:bCs/>
          <w:lang w:val="ru-RU"/>
        </w:rPr>
        <w:t xml:space="preserve">) </w:t>
      </w:r>
      <w:r>
        <w:rPr>
          <w:rFonts w:ascii="Times New Roman" w:hAnsi="Times New Roman" w:cs="Times New Roman"/>
          <w:b/>
          <w:bCs/>
          <w:lang w:val="ru-RU"/>
        </w:rPr>
        <w:t>в восстановительный агрегатный цех</w:t>
      </w:r>
      <w:r w:rsidR="00C10F0F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AC0AC6">
        <w:rPr>
          <w:rFonts w:ascii="Times New Roman" w:hAnsi="Times New Roman" w:cs="Times New Roman"/>
          <w:b/>
          <w:lang w:val="ru-RU"/>
        </w:rPr>
        <w:t>отдел</w:t>
      </w:r>
      <w:r>
        <w:rPr>
          <w:rFonts w:ascii="Times New Roman" w:hAnsi="Times New Roman" w:cs="Times New Roman"/>
          <w:b/>
          <w:lang w:val="ru-RU"/>
        </w:rPr>
        <w:t>а</w:t>
      </w:r>
      <w:r w:rsidR="00AC0AC6">
        <w:rPr>
          <w:rFonts w:ascii="Times New Roman" w:hAnsi="Times New Roman" w:cs="Times New Roman"/>
          <w:b/>
          <w:lang w:val="ru-RU"/>
        </w:rPr>
        <w:t xml:space="preserve"> техобслуживания</w:t>
      </w:r>
      <w:r w:rsidR="00AC0AC6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ЗАО «Кумтор Голд Компани»</w:t>
      </w:r>
    </w:p>
    <w:p w14:paraId="481B2ABB" w14:textId="77777777" w:rsidR="00955A7F" w:rsidRPr="00712E60" w:rsidRDefault="00955A7F" w:rsidP="00E451B5">
      <w:pPr>
        <w:jc w:val="center"/>
        <w:rPr>
          <w:rFonts w:ascii="Times New Roman" w:hAnsi="Times New Roman" w:cs="Times New Roman"/>
          <w:b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695"/>
        <w:gridCol w:w="6660"/>
      </w:tblGrid>
      <w:tr w:rsidR="00E451B5" w:rsidRPr="002D0499" w14:paraId="00D58051" w14:textId="77777777" w:rsidTr="0069488B">
        <w:tc>
          <w:tcPr>
            <w:tcW w:w="540" w:type="dxa"/>
          </w:tcPr>
          <w:p w14:paraId="439F6107" w14:textId="77777777" w:rsidR="00E451B5" w:rsidRPr="00712E60" w:rsidRDefault="00E451B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п/п №</w:t>
            </w:r>
          </w:p>
        </w:tc>
        <w:tc>
          <w:tcPr>
            <w:tcW w:w="2695" w:type="dxa"/>
          </w:tcPr>
          <w:p w14:paraId="545A1764" w14:textId="435F1C4F" w:rsidR="00E451B5" w:rsidRPr="002D0499" w:rsidRDefault="00E451B5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Параметры требований закупаем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ого</w:t>
            </w:r>
            <w:r w:rsidRPr="002D0499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а</w:t>
            </w:r>
          </w:p>
        </w:tc>
        <w:tc>
          <w:tcPr>
            <w:tcW w:w="6660" w:type="dxa"/>
          </w:tcPr>
          <w:p w14:paraId="1F404CF8" w14:textId="2725DCFE" w:rsidR="00B86C56" w:rsidRPr="002D0499" w:rsidRDefault="002D0499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Конкретные требования к товарам</w:t>
            </w:r>
          </w:p>
        </w:tc>
      </w:tr>
      <w:tr w:rsidR="002D0499" w:rsidRPr="00082763" w14:paraId="1D400D60" w14:textId="77777777" w:rsidTr="0069488B">
        <w:trPr>
          <w:trHeight w:val="611"/>
        </w:trPr>
        <w:tc>
          <w:tcPr>
            <w:tcW w:w="540" w:type="dxa"/>
          </w:tcPr>
          <w:p w14:paraId="75742A77" w14:textId="10A57365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5" w:type="dxa"/>
          </w:tcPr>
          <w:p w14:paraId="048E0B60" w14:textId="2DA42A1B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Наименование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и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количество</w:t>
            </w:r>
          </w:p>
        </w:tc>
        <w:tc>
          <w:tcPr>
            <w:tcW w:w="6660" w:type="dxa"/>
          </w:tcPr>
          <w:p w14:paraId="292869BA" w14:textId="60E31AF8" w:rsidR="002D0499" w:rsidRDefault="00BF50CD" w:rsidP="002D0499">
            <w:pPr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Рабочий стол (верстак)</w:t>
            </w:r>
            <w:r w:rsidR="0087093A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082763" w:rsidRPr="00082763">
              <w:rPr>
                <w:rFonts w:ascii="Times New Roman" w:hAnsi="Times New Roman" w:cs="Times New Roman"/>
                <w:bCs/>
                <w:lang w:val="ru-RU"/>
              </w:rPr>
              <w:t>в восстановительный агрегатный цех</w:t>
            </w:r>
            <w:r w:rsidR="00082763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60787B">
              <w:rPr>
                <w:rFonts w:ascii="Times New Roman" w:hAnsi="Times New Roman" w:cs="Times New Roman"/>
                <w:lang w:val="ru-RU"/>
              </w:rPr>
              <w:t>отдел</w:t>
            </w:r>
            <w:r w:rsidR="00082763">
              <w:rPr>
                <w:rFonts w:ascii="Times New Roman" w:hAnsi="Times New Roman" w:cs="Times New Roman"/>
                <w:lang w:val="ru-RU"/>
              </w:rPr>
              <w:t>а</w:t>
            </w:r>
            <w:r w:rsidR="0060787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0492F" w:rsidRPr="00D0492F">
              <w:rPr>
                <w:rFonts w:ascii="Times New Roman" w:hAnsi="Times New Roman" w:cs="Times New Roman"/>
                <w:bCs/>
                <w:lang w:val="ru-RU"/>
              </w:rPr>
              <w:t>техобслуживания</w:t>
            </w:r>
            <w:r w:rsidR="00D81E3D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14:paraId="585703F7" w14:textId="522088EA" w:rsidR="00BE71F8" w:rsidRPr="0060787B" w:rsidRDefault="00BE71F8" w:rsidP="002D0499">
            <w:pPr>
              <w:rPr>
                <w:rFonts w:ascii="Times New Roman" w:hAnsi="Times New Roman" w:cs="Times New Roman"/>
                <w:vertAlign w:val="superscript"/>
                <w:lang w:val="ru-RU"/>
              </w:rPr>
            </w:pPr>
            <w:r w:rsidRPr="008265BF">
              <w:rPr>
                <w:rFonts w:ascii="Times New Roman" w:hAnsi="Times New Roman" w:cs="Times New Roman"/>
                <w:bCs/>
                <w:lang w:val="ru-RU"/>
              </w:rPr>
              <w:t>Сток 0</w:t>
            </w:r>
            <w:r w:rsidR="008265BF" w:rsidRPr="008265BF">
              <w:rPr>
                <w:rFonts w:ascii="Times New Roman" w:hAnsi="Times New Roman" w:cs="Times New Roman"/>
                <w:bCs/>
                <w:lang w:val="ru-RU"/>
              </w:rPr>
              <w:t>1</w:t>
            </w:r>
            <w:r w:rsidRPr="008265BF">
              <w:rPr>
                <w:rFonts w:ascii="Times New Roman" w:hAnsi="Times New Roman" w:cs="Times New Roman"/>
                <w:bCs/>
                <w:lang w:val="ru-RU"/>
              </w:rPr>
              <w:t>.0</w:t>
            </w:r>
            <w:r w:rsidR="008265BF" w:rsidRPr="008265BF">
              <w:rPr>
                <w:rFonts w:ascii="Times New Roman" w:hAnsi="Times New Roman" w:cs="Times New Roman"/>
                <w:bCs/>
                <w:lang w:val="ru-RU"/>
              </w:rPr>
              <w:t>2</w:t>
            </w:r>
            <w:r w:rsidRPr="008265BF">
              <w:rPr>
                <w:rFonts w:ascii="Times New Roman" w:hAnsi="Times New Roman" w:cs="Times New Roman"/>
                <w:bCs/>
                <w:lang w:val="ru-RU"/>
              </w:rPr>
              <w:t>.</w:t>
            </w:r>
            <w:r w:rsidR="008265BF" w:rsidRPr="008265BF">
              <w:rPr>
                <w:rFonts w:ascii="Times New Roman" w:hAnsi="Times New Roman" w:cs="Times New Roman"/>
                <w:bCs/>
                <w:lang w:val="ru-RU"/>
              </w:rPr>
              <w:t>199</w:t>
            </w:r>
            <w:r w:rsidRPr="008265BF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</w:tc>
      </w:tr>
      <w:tr w:rsidR="002D0499" w:rsidRPr="00644187" w14:paraId="01EBBD07" w14:textId="77777777" w:rsidTr="0069488B">
        <w:tc>
          <w:tcPr>
            <w:tcW w:w="540" w:type="dxa"/>
          </w:tcPr>
          <w:p w14:paraId="2EAE2CE7" w14:textId="77777777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5" w:type="dxa"/>
          </w:tcPr>
          <w:p w14:paraId="6AFD6179" w14:textId="2EC3E305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Место поставки товара</w:t>
            </w:r>
          </w:p>
        </w:tc>
        <w:tc>
          <w:tcPr>
            <w:tcW w:w="6660" w:type="dxa"/>
          </w:tcPr>
          <w:p w14:paraId="15914AB5" w14:textId="5CD7C751" w:rsidR="003633C4" w:rsidRPr="00712E60" w:rsidRDefault="00082763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Согласно условиям договора</w:t>
            </w:r>
          </w:p>
        </w:tc>
      </w:tr>
      <w:tr w:rsidR="001D55BE" w:rsidRPr="00644187" w14:paraId="046320E0" w14:textId="77777777" w:rsidTr="005044A0">
        <w:trPr>
          <w:trHeight w:val="377"/>
        </w:trPr>
        <w:tc>
          <w:tcPr>
            <w:tcW w:w="540" w:type="dxa"/>
          </w:tcPr>
          <w:p w14:paraId="3ACB318F" w14:textId="69F0D736" w:rsidR="001D55BE" w:rsidRPr="001D55BE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695" w:type="dxa"/>
          </w:tcPr>
          <w:p w14:paraId="20391C0F" w14:textId="4C386AB3" w:rsidR="001D55BE" w:rsidRPr="00712E60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Заказчик</w:t>
            </w:r>
          </w:p>
        </w:tc>
        <w:tc>
          <w:tcPr>
            <w:tcW w:w="6660" w:type="dxa"/>
          </w:tcPr>
          <w:p w14:paraId="49F62E82" w14:textId="33A675F7" w:rsidR="001D55BE" w:rsidRPr="00644187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1D55BE">
              <w:rPr>
                <w:rFonts w:ascii="Times New Roman" w:hAnsi="Times New Roman" w:cs="Times New Roman"/>
                <w:lang w:val="ru-RU"/>
              </w:rPr>
              <w:t>ЗАО «Кумтор Голд Компани»</w:t>
            </w:r>
          </w:p>
        </w:tc>
      </w:tr>
      <w:tr w:rsidR="002E00FF" w:rsidRPr="00644187" w14:paraId="7257F9F5" w14:textId="77777777" w:rsidTr="0069488B">
        <w:tc>
          <w:tcPr>
            <w:tcW w:w="540" w:type="dxa"/>
          </w:tcPr>
          <w:p w14:paraId="37EBF8C4" w14:textId="60403F11" w:rsidR="002E00FF" w:rsidRPr="001D55B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695" w:type="dxa"/>
          </w:tcPr>
          <w:p w14:paraId="72B3382A" w14:textId="27B5E1E1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Исполнитель</w:t>
            </w:r>
          </w:p>
        </w:tc>
        <w:tc>
          <w:tcPr>
            <w:tcW w:w="6660" w:type="dxa"/>
          </w:tcPr>
          <w:p w14:paraId="607E8F9A" w14:textId="0EADD493" w:rsidR="003633C4" w:rsidRPr="00644187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Определяется согласно конкурсу.</w:t>
            </w:r>
          </w:p>
        </w:tc>
      </w:tr>
      <w:tr w:rsidR="002E00FF" w:rsidRPr="00FB0921" w14:paraId="0957F78B" w14:textId="77777777" w:rsidTr="0069488B">
        <w:tc>
          <w:tcPr>
            <w:tcW w:w="540" w:type="dxa"/>
          </w:tcPr>
          <w:p w14:paraId="4BBF5CA8" w14:textId="0F1F0C8F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695" w:type="dxa"/>
          </w:tcPr>
          <w:p w14:paraId="07526BD5" w14:textId="29FA87BE" w:rsidR="002E00FF" w:rsidRPr="00F7386E" w:rsidRDefault="002E00FF" w:rsidP="002E00FF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Сроки (периоды) поставки товара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0" w:type="dxa"/>
          </w:tcPr>
          <w:p w14:paraId="7FFF89D7" w14:textId="5D11CB37" w:rsidR="003633C4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Предусмотреть в договоре. Наиболее краткие сроки поставки будут являться преимуществом.</w:t>
            </w:r>
          </w:p>
        </w:tc>
      </w:tr>
      <w:tr w:rsidR="002E00FF" w:rsidRPr="00FB0921" w14:paraId="69ACBE42" w14:textId="77777777" w:rsidTr="00AC509B">
        <w:trPr>
          <w:trHeight w:val="1970"/>
        </w:trPr>
        <w:tc>
          <w:tcPr>
            <w:tcW w:w="540" w:type="dxa"/>
          </w:tcPr>
          <w:p w14:paraId="0EC03B7B" w14:textId="1B78923E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695" w:type="dxa"/>
          </w:tcPr>
          <w:p w14:paraId="7FB6A90F" w14:textId="75D5DFA8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Требования к поставляем</w:t>
            </w:r>
            <w:r>
              <w:rPr>
                <w:rFonts w:ascii="Times New Roman" w:hAnsi="Times New Roman" w:cs="Times New Roman"/>
                <w:lang w:val="ru-RU"/>
              </w:rPr>
              <w:t>ому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</w:p>
        </w:tc>
        <w:tc>
          <w:tcPr>
            <w:tcW w:w="6660" w:type="dxa"/>
          </w:tcPr>
          <w:p w14:paraId="7F4759CE" w14:textId="1C228A71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</w:t>
            </w:r>
            <w:r>
              <w:rPr>
                <w:rFonts w:ascii="Times New Roman" w:hAnsi="Times New Roman" w:cs="Times New Roman"/>
                <w:lang w:val="ru-RU"/>
              </w:rPr>
              <w:t>ый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долж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 w:rsidRPr="0069488B">
              <w:rPr>
                <w:rFonts w:ascii="Times New Roman" w:hAnsi="Times New Roman" w:cs="Times New Roman"/>
                <w:lang w:val="ru-RU"/>
              </w:rPr>
              <w:t>н быть новым, неиспользованным, сертифицирован</w:t>
            </w:r>
            <w:r>
              <w:rPr>
                <w:rFonts w:ascii="Times New Roman" w:hAnsi="Times New Roman" w:cs="Times New Roman"/>
                <w:lang w:val="ru-RU"/>
              </w:rPr>
              <w:t>ным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или декларирован</w:t>
            </w:r>
            <w:r>
              <w:rPr>
                <w:rFonts w:ascii="Times New Roman" w:hAnsi="Times New Roman" w:cs="Times New Roman"/>
                <w:lang w:val="ru-RU"/>
              </w:rPr>
              <w:t>ным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1C4AFC">
              <w:rPr>
                <w:rFonts w:ascii="Times New Roman" w:hAnsi="Times New Roman" w:cs="Times New Roman"/>
                <w:lang w:val="ru-RU"/>
              </w:rPr>
              <w:t>соответствовать стандартам</w:t>
            </w:r>
            <w:r>
              <w:rPr>
                <w:rFonts w:ascii="Times New Roman" w:hAnsi="Times New Roman" w:cs="Times New Roman"/>
                <w:lang w:val="ru-RU"/>
              </w:rPr>
              <w:t xml:space="preserve">                                                                     </w:t>
            </w:r>
            <w:r w:rsidRPr="001C4AFC">
              <w:rPr>
                <w:rFonts w:ascii="Times New Roman" w:hAnsi="Times New Roman" w:cs="Times New Roman"/>
                <w:lang w:val="ru-RU"/>
              </w:rPr>
              <w:t>КР / ЕАЭС.</w:t>
            </w:r>
          </w:p>
          <w:p w14:paraId="6F4D2FD7" w14:textId="2E2ED088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Предлагаемы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долж</w:t>
            </w:r>
            <w:r>
              <w:rPr>
                <w:rFonts w:ascii="Times New Roman" w:hAnsi="Times New Roman" w:cs="Times New Roman"/>
                <w:lang w:val="ru-RU"/>
              </w:rPr>
              <w:t>ен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быть произведен при соблюдении требований нормативных документов (стандарты, технические условия, сертификаты качества, утвержденные в установленном порядке для данного вида товара, и т. п.) в условиях их серийного производства.</w:t>
            </w:r>
          </w:p>
          <w:p w14:paraId="7F313C9E" w14:textId="4A7A3DCB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Предлагаемы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</w:t>
            </w:r>
            <w:r>
              <w:rPr>
                <w:rFonts w:ascii="Times New Roman" w:hAnsi="Times New Roman" w:cs="Times New Roman"/>
                <w:lang w:val="ru-RU"/>
              </w:rPr>
              <w:t>жен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соответствовать функциональным, техническим и качественным характеристикам, (эксплуатационным характеристикам) объекта закупки, указанным в настоящем разделе.</w:t>
            </w:r>
          </w:p>
          <w:p w14:paraId="19876494" w14:textId="356688F5" w:rsidR="002E00FF" w:rsidRDefault="007C472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7C472F">
              <w:rPr>
                <w:rFonts w:ascii="Times New Roman" w:hAnsi="Times New Roman" w:cs="Times New Roman"/>
                <w:lang w:val="ru-RU"/>
              </w:rPr>
              <w:t>4</w:t>
            </w:r>
            <w:r w:rsidR="002E00FF" w:rsidRPr="008C6929">
              <w:rPr>
                <w:rFonts w:ascii="Times New Roman" w:hAnsi="Times New Roman" w:cs="Times New Roman"/>
                <w:lang w:val="ru-RU"/>
              </w:rPr>
              <w:t>. Товар должен соответствовать действующим требованиям безопасности, установленным законодательством.</w:t>
            </w:r>
          </w:p>
          <w:p w14:paraId="41C80C57" w14:textId="6B63D715" w:rsidR="002E00FF" w:rsidRDefault="007C472F" w:rsidP="004057F9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E00FF" w:rsidRPr="002D0499">
              <w:rPr>
                <w:rFonts w:ascii="Times New Roman" w:hAnsi="Times New Roman" w:cs="Times New Roman"/>
                <w:lang w:val="ru-RU"/>
              </w:rPr>
              <w:t>. Технические характеристики:</w:t>
            </w:r>
          </w:p>
          <w:p w14:paraId="496822F2" w14:textId="2962DB58" w:rsidR="002B53FB" w:rsidRDefault="002B53FB" w:rsidP="00D81E3D">
            <w:pPr>
              <w:rPr>
                <w:rFonts w:ascii="Times New Roman" w:hAnsi="Times New Roman" w:cs="Times New Roman"/>
                <w:lang w:val="ru-RU"/>
              </w:rPr>
            </w:pPr>
          </w:p>
          <w:p w14:paraId="06BA8877" w14:textId="6A52F399" w:rsidR="00BE71F8" w:rsidRDefault="00EB7774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Материал</w:t>
            </w:r>
            <w:r w:rsidR="00BE71F8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Pr="00545B71">
              <w:rPr>
                <w:rFonts w:ascii="Times New Roman" w:hAnsi="Times New Roman" w:cs="Times New Roman"/>
                <w:lang w:val="ru-RU"/>
              </w:rPr>
              <w:t>металл</w:t>
            </w:r>
            <w:r w:rsidR="00BE35D9">
              <w:rPr>
                <w:rFonts w:ascii="Times New Roman" w:hAnsi="Times New Roman" w:cs="Times New Roman"/>
                <w:lang w:val="ru-RU"/>
              </w:rPr>
              <w:t>/</w:t>
            </w:r>
            <w:r w:rsidR="0013537E">
              <w:rPr>
                <w:rFonts w:ascii="Times New Roman" w:hAnsi="Times New Roman" w:cs="Times New Roman"/>
                <w:lang w:val="ru-RU"/>
              </w:rPr>
              <w:t>нержавеющая стал</w:t>
            </w:r>
            <w:r w:rsidR="00391E31">
              <w:rPr>
                <w:rFonts w:ascii="Times New Roman" w:hAnsi="Times New Roman" w:cs="Times New Roman"/>
                <w:lang w:val="ru-RU"/>
              </w:rPr>
              <w:t>ь</w:t>
            </w:r>
            <w:r w:rsidR="00580E87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4B00D959" w14:textId="1DD16B0E" w:rsidR="00EA14F1" w:rsidRDefault="00F6335C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Толщина столешницы: </w:t>
            </w:r>
            <w:r w:rsidR="007922CE">
              <w:rPr>
                <w:rFonts w:ascii="Times New Roman" w:hAnsi="Times New Roman" w:cs="Times New Roman"/>
                <w:lang w:val="ru-RU"/>
              </w:rPr>
              <w:t>от 3</w:t>
            </w:r>
            <w:r w:rsidR="0090730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7922CE">
              <w:rPr>
                <w:rFonts w:ascii="Times New Roman" w:hAnsi="Times New Roman" w:cs="Times New Roman"/>
                <w:lang w:val="ru-RU"/>
              </w:rPr>
              <w:t>мм.</w:t>
            </w:r>
          </w:p>
          <w:p w14:paraId="09EDC942" w14:textId="261BF655" w:rsidR="007922CE" w:rsidRDefault="007922CE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Толщина деталей верстака:1</w:t>
            </w:r>
            <w:r w:rsidR="006D4893">
              <w:rPr>
                <w:rFonts w:ascii="Times New Roman" w:hAnsi="Times New Roman" w:cs="Times New Roman"/>
                <w:lang w:val="ru-RU"/>
              </w:rPr>
              <w:t>–</w:t>
            </w:r>
            <w:r>
              <w:rPr>
                <w:rFonts w:ascii="Times New Roman" w:hAnsi="Times New Roman" w:cs="Times New Roman"/>
                <w:lang w:val="ru-RU"/>
              </w:rPr>
              <w:t>2</w:t>
            </w:r>
            <w:r w:rsidR="00907301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мм.</w:t>
            </w:r>
          </w:p>
          <w:p w14:paraId="525252B0" w14:textId="784FF06A" w:rsidR="007922CE" w:rsidRDefault="005F14B2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Распределенная вертикальная нагрузка: до 5000</w:t>
            </w:r>
            <w:r w:rsidR="00907301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кг</w:t>
            </w:r>
            <w:r w:rsidR="000336EC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1338671E" w14:textId="06B801BB" w:rsidR="001E0F85" w:rsidRDefault="001E0F85" w:rsidP="001E0F85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Распределенная горизонтальная нагрузка: до 4000</w:t>
            </w:r>
            <w:r w:rsidR="00907301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кг</w:t>
            </w:r>
            <w:r w:rsidR="00C162A8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30CDB50C" w14:textId="595D0D6A" w:rsidR="005F14B2" w:rsidRDefault="001E0F85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Вес: до</w:t>
            </w:r>
            <w:r w:rsidR="007E1B9C">
              <w:rPr>
                <w:rFonts w:ascii="Times New Roman" w:hAnsi="Times New Roman" w:cs="Times New Roman"/>
                <w:lang w:val="ru-RU"/>
              </w:rPr>
              <w:t xml:space="preserve"> 200</w:t>
            </w:r>
            <w:r w:rsidR="0090730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7E1B9C">
              <w:rPr>
                <w:rFonts w:ascii="Times New Roman" w:hAnsi="Times New Roman" w:cs="Times New Roman"/>
                <w:lang w:val="ru-RU"/>
              </w:rPr>
              <w:t>кг.</w:t>
            </w:r>
          </w:p>
          <w:p w14:paraId="2225253A" w14:textId="0B5826DA" w:rsidR="00FF719B" w:rsidRDefault="007E1B9C" w:rsidP="00FF719B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Размеры</w:t>
            </w:r>
            <w:r w:rsidR="00FF719B">
              <w:rPr>
                <w:rFonts w:ascii="Times New Roman" w:hAnsi="Times New Roman" w:cs="Times New Roman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lang w:val="ru-RU"/>
              </w:rPr>
              <w:t>от 2200х</w:t>
            </w:r>
            <w:r w:rsidR="003553AD">
              <w:rPr>
                <w:rFonts w:ascii="Times New Roman" w:hAnsi="Times New Roman" w:cs="Times New Roman"/>
                <w:lang w:val="ru-RU"/>
              </w:rPr>
              <w:t>600х850</w:t>
            </w:r>
            <w:r w:rsidR="00391E3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553AD">
              <w:rPr>
                <w:rFonts w:ascii="Times New Roman" w:hAnsi="Times New Roman" w:cs="Times New Roman"/>
                <w:lang w:val="ru-RU"/>
              </w:rPr>
              <w:t>мм</w:t>
            </w:r>
            <w:r w:rsidR="00F62B0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F62B0E" w:rsidRPr="00CB407E">
              <w:rPr>
                <w:rFonts w:ascii="Times New Roman" w:hAnsi="Times New Roman" w:cs="Times New Roman"/>
                <w:lang w:val="ru-RU"/>
              </w:rPr>
              <w:t>(±</w:t>
            </w:r>
            <w:r w:rsidR="00F62B0E">
              <w:rPr>
                <w:rFonts w:ascii="Times New Roman" w:hAnsi="Times New Roman" w:cs="Times New Roman"/>
                <w:lang w:val="ru-RU"/>
              </w:rPr>
              <w:t>2</w:t>
            </w:r>
            <w:r w:rsidR="00F62B0E" w:rsidRPr="00CB407E">
              <w:rPr>
                <w:rFonts w:ascii="Times New Roman" w:hAnsi="Times New Roman" w:cs="Times New Roman"/>
                <w:lang w:val="ru-RU"/>
              </w:rPr>
              <w:t>0мм).</w:t>
            </w:r>
          </w:p>
          <w:p w14:paraId="485E260C" w14:textId="4FD72CBF" w:rsidR="003553AD" w:rsidRPr="00FF719B" w:rsidRDefault="003553AD" w:rsidP="00FF719B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Размеры экрана: </w:t>
            </w:r>
            <w:r w:rsidR="001D7096">
              <w:rPr>
                <w:rFonts w:ascii="Times New Roman" w:hAnsi="Times New Roman" w:cs="Times New Roman"/>
                <w:lang w:val="ru-RU"/>
              </w:rPr>
              <w:t>от 2200х650</w:t>
            </w:r>
            <w:r w:rsidR="00391E3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907301">
              <w:rPr>
                <w:rFonts w:ascii="Times New Roman" w:hAnsi="Times New Roman" w:cs="Times New Roman"/>
                <w:lang w:val="ru-RU"/>
              </w:rPr>
              <w:t>мм</w:t>
            </w:r>
            <w:r w:rsidR="00F62B0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F62B0E" w:rsidRPr="00CB407E">
              <w:rPr>
                <w:rFonts w:ascii="Times New Roman" w:hAnsi="Times New Roman" w:cs="Times New Roman"/>
                <w:lang w:val="ru-RU"/>
              </w:rPr>
              <w:t>(±</w:t>
            </w:r>
            <w:r w:rsidR="00F62B0E">
              <w:rPr>
                <w:rFonts w:ascii="Times New Roman" w:hAnsi="Times New Roman" w:cs="Times New Roman"/>
                <w:lang w:val="ru-RU"/>
              </w:rPr>
              <w:t>1</w:t>
            </w:r>
            <w:r w:rsidR="00F62B0E" w:rsidRPr="00CB407E">
              <w:rPr>
                <w:rFonts w:ascii="Times New Roman" w:hAnsi="Times New Roman" w:cs="Times New Roman"/>
                <w:lang w:val="ru-RU"/>
              </w:rPr>
              <w:t>0мм)</w:t>
            </w:r>
            <w:r w:rsidR="001D7096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1D809A50" w14:textId="753CAEED" w:rsidR="00DE3858" w:rsidRPr="00C64978" w:rsidRDefault="00CC6F5D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</w:t>
            </w:r>
            <w:r w:rsidR="002E00FF" w:rsidRPr="006477BC">
              <w:rPr>
                <w:rFonts w:ascii="Times New Roman" w:hAnsi="Times New Roman" w:cs="Times New Roman"/>
                <w:lang w:val="ru-RU"/>
              </w:rPr>
              <w:t>азначение</w:t>
            </w:r>
            <w:r w:rsidR="00575EC9" w:rsidRPr="006477BC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AA729A">
              <w:rPr>
                <w:rFonts w:ascii="Times New Roman" w:hAnsi="Times New Roman" w:cs="Times New Roman"/>
                <w:lang w:val="ru-RU"/>
              </w:rPr>
              <w:t xml:space="preserve">необходим для </w:t>
            </w:r>
            <w:r w:rsidR="00301AAC">
              <w:rPr>
                <w:rFonts w:ascii="Times New Roman" w:hAnsi="Times New Roman" w:cs="Times New Roman"/>
                <w:lang w:val="ru-RU"/>
              </w:rPr>
              <w:t>ручной обработки изделий из металла и других материалов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9C5BC0">
              <w:rPr>
                <w:rFonts w:ascii="Times New Roman" w:hAnsi="Times New Roman" w:cs="Times New Roman"/>
                <w:lang w:val="ru-RU"/>
              </w:rPr>
              <w:t>пр</w:t>
            </w:r>
            <w:r>
              <w:rPr>
                <w:rFonts w:ascii="Times New Roman" w:hAnsi="Times New Roman" w:cs="Times New Roman"/>
                <w:lang w:val="ru-RU"/>
              </w:rPr>
              <w:t xml:space="preserve">и </w:t>
            </w:r>
            <w:r w:rsidR="00082763">
              <w:rPr>
                <w:rFonts w:ascii="Times New Roman" w:hAnsi="Times New Roman" w:cs="Times New Roman"/>
                <w:lang w:val="ru-RU"/>
              </w:rPr>
              <w:t xml:space="preserve">проведения </w:t>
            </w:r>
            <w:r w:rsidR="00EE6B9F">
              <w:rPr>
                <w:rFonts w:ascii="Times New Roman" w:hAnsi="Times New Roman" w:cs="Times New Roman"/>
                <w:lang w:val="ru-RU"/>
              </w:rPr>
              <w:t>кузовн</w:t>
            </w:r>
            <w:r w:rsidR="00597319">
              <w:rPr>
                <w:rFonts w:ascii="Times New Roman" w:hAnsi="Times New Roman" w:cs="Times New Roman"/>
                <w:lang w:val="ru-RU"/>
              </w:rPr>
              <w:t xml:space="preserve">ого ремонта </w:t>
            </w:r>
            <w:r w:rsidR="00F9549B">
              <w:rPr>
                <w:rFonts w:ascii="Times New Roman" w:hAnsi="Times New Roman" w:cs="Times New Roman"/>
                <w:lang w:val="ru-RU"/>
              </w:rPr>
              <w:t xml:space="preserve">в </w:t>
            </w:r>
            <w:r w:rsidR="00E93716">
              <w:rPr>
                <w:rFonts w:ascii="Times New Roman" w:hAnsi="Times New Roman" w:cs="Times New Roman"/>
                <w:lang w:val="ru-RU"/>
              </w:rPr>
              <w:t>восстановительно</w:t>
            </w:r>
            <w:r w:rsidR="003751BF">
              <w:rPr>
                <w:rFonts w:ascii="Times New Roman" w:hAnsi="Times New Roman" w:cs="Times New Roman"/>
                <w:lang w:val="ru-RU"/>
              </w:rPr>
              <w:t>м</w:t>
            </w:r>
            <w:r w:rsidR="00E93716">
              <w:rPr>
                <w:rFonts w:ascii="Times New Roman" w:hAnsi="Times New Roman" w:cs="Times New Roman"/>
                <w:lang w:val="ru-RU"/>
              </w:rPr>
              <w:t xml:space="preserve"> агрегатном цехе.</w:t>
            </w:r>
          </w:p>
        </w:tc>
      </w:tr>
      <w:tr w:rsidR="002E00FF" w:rsidRPr="00FB0921" w14:paraId="1533500A" w14:textId="77777777" w:rsidTr="0069488B">
        <w:trPr>
          <w:trHeight w:val="2051"/>
        </w:trPr>
        <w:tc>
          <w:tcPr>
            <w:tcW w:w="540" w:type="dxa"/>
          </w:tcPr>
          <w:p w14:paraId="230BE9F5" w14:textId="5ADD6E2B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7</w:t>
            </w:r>
          </w:p>
        </w:tc>
        <w:tc>
          <w:tcPr>
            <w:tcW w:w="2695" w:type="dxa"/>
          </w:tcPr>
          <w:p w14:paraId="1B1B18C6" w14:textId="3EC472FD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Порядок сдачи и приемки </w:t>
            </w:r>
            <w:r>
              <w:rPr>
                <w:rFonts w:ascii="Times New Roman" w:hAnsi="Times New Roman" w:cs="Times New Roman"/>
                <w:lang w:val="ru-RU"/>
              </w:rPr>
              <w:t>товаров.</w:t>
            </w:r>
          </w:p>
        </w:tc>
        <w:tc>
          <w:tcPr>
            <w:tcW w:w="6660" w:type="dxa"/>
          </w:tcPr>
          <w:p w14:paraId="4C02A5F7" w14:textId="5FC52B06" w:rsidR="002E00FF" w:rsidRPr="00C37B34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D31FD5">
              <w:rPr>
                <w:rFonts w:ascii="Times New Roman" w:hAnsi="Times New Roman" w:cs="Times New Roman"/>
                <w:lang w:val="ru-RU"/>
              </w:rPr>
              <w:t>1</w:t>
            </w:r>
            <w:r w:rsidRPr="002D0499">
              <w:rPr>
                <w:rFonts w:ascii="Times New Roman" w:hAnsi="Times New Roman" w:cs="Times New Roman"/>
                <w:lang w:val="ru-RU"/>
              </w:rPr>
              <w:t>. При осуществлении поставки</w:t>
            </w:r>
            <w:r w:rsidR="00286CD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B30BB7">
              <w:rPr>
                <w:rFonts w:ascii="Times New Roman" w:hAnsi="Times New Roman" w:cs="Times New Roman"/>
                <w:lang w:val="ru-RU"/>
              </w:rPr>
              <w:t>рабочего стола (верстак</w:t>
            </w:r>
            <w:r w:rsidR="00E02C51">
              <w:rPr>
                <w:rFonts w:ascii="Times New Roman" w:hAnsi="Times New Roman" w:cs="Times New Roman"/>
                <w:lang w:val="ru-RU"/>
              </w:rPr>
              <w:t>а</w:t>
            </w:r>
            <w:r w:rsidR="00B30BB7">
              <w:rPr>
                <w:rFonts w:ascii="Times New Roman" w:hAnsi="Times New Roman" w:cs="Times New Roman"/>
                <w:lang w:val="ru-RU"/>
              </w:rPr>
              <w:t>)</w:t>
            </w:r>
            <w:r w:rsidR="0008276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D0499">
              <w:rPr>
                <w:rFonts w:ascii="Times New Roman" w:hAnsi="Times New Roman" w:cs="Times New Roman"/>
                <w:lang w:val="ru-RU"/>
              </w:rPr>
              <w:t>поставщик должен предоставить: оригиналы или в установленном порядке заверенные копии действующих сертификатов соответствий и деклараций о соответствии требованиям нормативных документов на поставляемый товар на территории КР / ЕАЭС.</w:t>
            </w:r>
          </w:p>
          <w:p w14:paraId="0F71A0D2" w14:textId="4B329135" w:rsidR="00F34521" w:rsidRPr="002B4A15" w:rsidRDefault="002E00FF" w:rsidP="005044A0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Pr="00C37B34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>В случае выявления несоответствий наших требований поставщик берет на себя все затраты по их устранению.</w:t>
            </w:r>
          </w:p>
        </w:tc>
      </w:tr>
      <w:tr w:rsidR="002E00FF" w:rsidRPr="00FB0921" w14:paraId="4706B97D" w14:textId="77777777" w:rsidTr="0069488B">
        <w:tc>
          <w:tcPr>
            <w:tcW w:w="540" w:type="dxa"/>
          </w:tcPr>
          <w:p w14:paraId="6C924880" w14:textId="346225E0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2695" w:type="dxa"/>
          </w:tcPr>
          <w:p w14:paraId="42F45188" w14:textId="17B2BB34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Требования по передаче заказчику технических и иных документов </w:t>
            </w:r>
            <w:r>
              <w:rPr>
                <w:rFonts w:ascii="Times New Roman" w:hAnsi="Times New Roman" w:cs="Times New Roman"/>
                <w:lang w:val="ru-RU"/>
              </w:rPr>
              <w:t>на товар.</w:t>
            </w:r>
          </w:p>
        </w:tc>
        <w:tc>
          <w:tcPr>
            <w:tcW w:w="6660" w:type="dxa"/>
          </w:tcPr>
          <w:p w14:paraId="6820444D" w14:textId="01857396" w:rsidR="002E00FF" w:rsidRPr="0069488B" w:rsidRDefault="002E00FF" w:rsidP="002E00FF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Поставщик обязан при поставке товара передать Заказчику товарно-транспортную накладную, счет-фактуру, иные документы: документы, подтверждающие предоставление гарантии качества производителя, поставщика, инструкцию (руководство) по эксплуатации</w:t>
            </w:r>
            <w:r w:rsidRPr="0069488B">
              <w:rPr>
                <w:rFonts w:ascii="Times New Roman" w:hAnsi="Times New Roman" w:cs="Times New Roman"/>
              </w:rPr>
              <w:t>.</w:t>
            </w:r>
          </w:p>
          <w:p w14:paraId="31E8B223" w14:textId="419D2AEF" w:rsidR="00527A6D" w:rsidRPr="005044A0" w:rsidRDefault="002E00FF" w:rsidP="005044A0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Все необходимые руководства пользователя и техническая документация должна быть в комплекте и не допускается в виде копий.</w:t>
            </w:r>
          </w:p>
        </w:tc>
      </w:tr>
      <w:tr w:rsidR="002E00FF" w:rsidRPr="00FB0921" w14:paraId="1BDA7AFB" w14:textId="77777777" w:rsidTr="005044A0">
        <w:trPr>
          <w:trHeight w:val="593"/>
        </w:trPr>
        <w:tc>
          <w:tcPr>
            <w:tcW w:w="540" w:type="dxa"/>
          </w:tcPr>
          <w:p w14:paraId="6806C2E7" w14:textId="0C5CE7E3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2695" w:type="dxa"/>
          </w:tcPr>
          <w:p w14:paraId="66701798" w14:textId="117C1720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12E60">
              <w:rPr>
                <w:rFonts w:ascii="Times New Roman" w:hAnsi="Times New Roman" w:cs="Times New Roman"/>
              </w:rPr>
              <w:t>Гарантийные</w:t>
            </w:r>
            <w:proofErr w:type="spellEnd"/>
            <w:r w:rsidRPr="00712E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2E60">
              <w:rPr>
                <w:rFonts w:ascii="Times New Roman" w:hAnsi="Times New Roman" w:cs="Times New Roman"/>
              </w:rPr>
              <w:t>обязательства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6660" w:type="dxa"/>
          </w:tcPr>
          <w:p w14:paraId="75460FD6" w14:textId="548DE6C6" w:rsidR="002E00FF" w:rsidRPr="00712E60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C37B34">
              <w:rPr>
                <w:rFonts w:ascii="Times New Roman" w:hAnsi="Times New Roman" w:cs="Times New Roman"/>
                <w:lang w:val="ru-RU"/>
              </w:rPr>
              <w:t>1.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 xml:space="preserve">Поставщик должен </w:t>
            </w:r>
            <w:r>
              <w:rPr>
                <w:rFonts w:ascii="Times New Roman" w:hAnsi="Times New Roman" w:cs="Times New Roman"/>
                <w:lang w:val="ru-RU"/>
              </w:rPr>
              <w:t>гарантировать качество товара согласно условиям производителя.</w:t>
            </w:r>
          </w:p>
        </w:tc>
      </w:tr>
    </w:tbl>
    <w:p w14:paraId="2EA4CA91" w14:textId="77777777" w:rsidR="00412991" w:rsidRDefault="00412991" w:rsidP="00611F06">
      <w:pPr>
        <w:spacing w:line="480" w:lineRule="auto"/>
        <w:rPr>
          <w:rFonts w:ascii="Times New Roman" w:hAnsi="Times New Roman" w:cs="Times New Roman"/>
          <w:b/>
          <w:bCs/>
          <w:lang w:val="ru-RU"/>
        </w:rPr>
      </w:pPr>
    </w:p>
    <w:p w14:paraId="5B875F55" w14:textId="77777777" w:rsidR="000578CE" w:rsidRDefault="000578CE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6E4163BB" w14:textId="77777777" w:rsidR="000578CE" w:rsidRDefault="000578CE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41489C1F" w14:textId="77777777" w:rsidR="000578CE" w:rsidRDefault="000578CE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6842B0D5" w14:textId="77777777" w:rsidR="00203434" w:rsidRDefault="00203434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72B31138" w14:textId="0FCD7AA5" w:rsidR="00203434" w:rsidRDefault="00203434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168A8BB5" w14:textId="111FC46F" w:rsidR="00203434" w:rsidRDefault="00203434" w:rsidP="00203434">
      <w:pPr>
        <w:spacing w:line="480" w:lineRule="auto"/>
        <w:rPr>
          <w:rFonts w:ascii="Times New Roman" w:hAnsi="Times New Roman" w:cs="Times New Roman"/>
          <w:lang w:val="ru-RU"/>
        </w:rPr>
      </w:pPr>
      <w:r w:rsidRPr="00CA5432">
        <w:rPr>
          <w:rFonts w:ascii="Times New Roman" w:hAnsi="Times New Roman" w:cs="Times New Roman"/>
          <w:lang w:val="ru-RU"/>
        </w:rPr>
        <w:t>Ниже приведены примерные фотографии требуемого</w:t>
      </w:r>
      <w:r>
        <w:rPr>
          <w:rFonts w:ascii="Times New Roman" w:hAnsi="Times New Roman" w:cs="Times New Roman"/>
          <w:lang w:val="ru-RU"/>
        </w:rPr>
        <w:t xml:space="preserve"> стола.</w:t>
      </w:r>
    </w:p>
    <w:p w14:paraId="450543DC" w14:textId="71AD8238" w:rsidR="00203434" w:rsidRPr="00203434" w:rsidRDefault="00203434" w:rsidP="00203434">
      <w:pPr>
        <w:spacing w:line="480" w:lineRule="auto"/>
        <w:rPr>
          <w:rFonts w:ascii="Times New Roman" w:hAnsi="Times New Roman" w:cs="Times New Roman"/>
        </w:rPr>
      </w:pPr>
      <w:r>
        <w:rPr>
          <w:noProof/>
        </w:rPr>
        <w:lastRenderedPageBreak/>
        <w:drawing>
          <wp:inline distT="0" distB="0" distL="0" distR="0" wp14:anchorId="62576EC7" wp14:editId="21C3ADCC">
            <wp:extent cx="3057525" cy="3057525"/>
            <wp:effectExtent l="0" t="0" r="9525" b="9525"/>
            <wp:docPr id="980475849" name="Picture 3" descr="Верстак для гаража ГЕФЕСТ-ВС-105 купить в Москве по выгодной цен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Верстак для гаража ГЕФЕСТ-ВС-105 купить в Москве по выгодной цене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305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755B9B" w14:textId="7928D8FA" w:rsidR="00203434" w:rsidRDefault="00AB5860" w:rsidP="001F240D">
      <w:pPr>
        <w:spacing w:line="480" w:lineRule="auto"/>
        <w:rPr>
          <w:rFonts w:ascii="Times New Roman" w:hAnsi="Times New Roman" w:cs="Times New Roman"/>
          <w:lang w:val="ru-RU"/>
        </w:rPr>
      </w:pPr>
      <w:r>
        <w:rPr>
          <w:noProof/>
        </w:rPr>
        <w:drawing>
          <wp:inline distT="0" distB="0" distL="0" distR="0" wp14:anchorId="79324B11" wp14:editId="1316ED83">
            <wp:extent cx="3190875" cy="3190875"/>
            <wp:effectExtent l="0" t="0" r="9525" b="9525"/>
            <wp:docPr id="416383667" name="Picture 1" descr="Верстак слесарный двойной Гефест-ВС-9009-ЭПО-2Х (RAL 7012/3002) купить в  Минск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ерстак слесарный двойной Гефест-ВС-9009-ЭПО-2Х (RAL 7012/3002) купить в  Минске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319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555C30" w14:textId="77777777" w:rsidR="00AC509B" w:rsidRDefault="00AC509B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3E05770A" w14:textId="26126414" w:rsidR="000578CE" w:rsidRPr="00203434" w:rsidRDefault="000578CE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sectPr w:rsidR="000578CE" w:rsidRPr="00203434" w:rsidSect="00D31FD5">
      <w:pgSz w:w="12240" w:h="15840"/>
      <w:pgMar w:top="1350" w:right="850" w:bottom="153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3275"/>
    <w:multiLevelType w:val="multilevel"/>
    <w:tmpl w:val="38F2F2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53B59DE"/>
    <w:multiLevelType w:val="hybridMultilevel"/>
    <w:tmpl w:val="B972BF22"/>
    <w:lvl w:ilvl="0" w:tplc="480C813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" w15:restartNumberingAfterBreak="0">
    <w:nsid w:val="0A5210E4"/>
    <w:multiLevelType w:val="hybridMultilevel"/>
    <w:tmpl w:val="54663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3707F"/>
    <w:multiLevelType w:val="hybridMultilevel"/>
    <w:tmpl w:val="47E8E28A"/>
    <w:lvl w:ilvl="0" w:tplc="0419000F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4" w15:restartNumberingAfterBreak="0">
    <w:nsid w:val="1D1F5F48"/>
    <w:multiLevelType w:val="hybridMultilevel"/>
    <w:tmpl w:val="14FA2674"/>
    <w:lvl w:ilvl="0" w:tplc="0409000F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4B0224"/>
    <w:multiLevelType w:val="hybridMultilevel"/>
    <w:tmpl w:val="A6BE63A4"/>
    <w:lvl w:ilvl="0" w:tplc="0419000F">
      <w:start w:val="1"/>
      <w:numFmt w:val="decimal"/>
      <w:lvlText w:val="%1."/>
      <w:lvlJc w:val="left"/>
      <w:pPr>
        <w:ind w:left="976" w:hanging="360"/>
      </w:pPr>
    </w:lvl>
    <w:lvl w:ilvl="1" w:tplc="04190019" w:tentative="1">
      <w:start w:val="1"/>
      <w:numFmt w:val="lowerLetter"/>
      <w:lvlText w:val="%2."/>
      <w:lvlJc w:val="left"/>
      <w:pPr>
        <w:ind w:left="1696" w:hanging="360"/>
      </w:pPr>
    </w:lvl>
    <w:lvl w:ilvl="2" w:tplc="0419001B" w:tentative="1">
      <w:start w:val="1"/>
      <w:numFmt w:val="lowerRoman"/>
      <w:lvlText w:val="%3."/>
      <w:lvlJc w:val="right"/>
      <w:pPr>
        <w:ind w:left="2416" w:hanging="180"/>
      </w:pPr>
    </w:lvl>
    <w:lvl w:ilvl="3" w:tplc="0419000F" w:tentative="1">
      <w:start w:val="1"/>
      <w:numFmt w:val="decimal"/>
      <w:lvlText w:val="%4."/>
      <w:lvlJc w:val="left"/>
      <w:pPr>
        <w:ind w:left="3136" w:hanging="360"/>
      </w:pPr>
    </w:lvl>
    <w:lvl w:ilvl="4" w:tplc="04190019" w:tentative="1">
      <w:start w:val="1"/>
      <w:numFmt w:val="lowerLetter"/>
      <w:lvlText w:val="%5."/>
      <w:lvlJc w:val="left"/>
      <w:pPr>
        <w:ind w:left="3856" w:hanging="360"/>
      </w:pPr>
    </w:lvl>
    <w:lvl w:ilvl="5" w:tplc="0419001B" w:tentative="1">
      <w:start w:val="1"/>
      <w:numFmt w:val="lowerRoman"/>
      <w:lvlText w:val="%6."/>
      <w:lvlJc w:val="right"/>
      <w:pPr>
        <w:ind w:left="4576" w:hanging="180"/>
      </w:pPr>
    </w:lvl>
    <w:lvl w:ilvl="6" w:tplc="0419000F" w:tentative="1">
      <w:start w:val="1"/>
      <w:numFmt w:val="decimal"/>
      <w:lvlText w:val="%7."/>
      <w:lvlJc w:val="left"/>
      <w:pPr>
        <w:ind w:left="5296" w:hanging="360"/>
      </w:pPr>
    </w:lvl>
    <w:lvl w:ilvl="7" w:tplc="04190019" w:tentative="1">
      <w:start w:val="1"/>
      <w:numFmt w:val="lowerLetter"/>
      <w:lvlText w:val="%8."/>
      <w:lvlJc w:val="left"/>
      <w:pPr>
        <w:ind w:left="6016" w:hanging="360"/>
      </w:pPr>
    </w:lvl>
    <w:lvl w:ilvl="8" w:tplc="0419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6" w15:restartNumberingAfterBreak="0">
    <w:nsid w:val="4564570B"/>
    <w:multiLevelType w:val="hybridMultilevel"/>
    <w:tmpl w:val="2B5CC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96349A"/>
    <w:multiLevelType w:val="hybridMultilevel"/>
    <w:tmpl w:val="45A06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C36C41"/>
    <w:multiLevelType w:val="hybridMultilevel"/>
    <w:tmpl w:val="68027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91E1B"/>
    <w:multiLevelType w:val="hybridMultilevel"/>
    <w:tmpl w:val="3D16BE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734017"/>
    <w:multiLevelType w:val="hybridMultilevel"/>
    <w:tmpl w:val="EED06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0F0BAC"/>
    <w:multiLevelType w:val="hybridMultilevel"/>
    <w:tmpl w:val="D1D8DF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B7CB7"/>
    <w:multiLevelType w:val="hybridMultilevel"/>
    <w:tmpl w:val="CACC9E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367738">
    <w:abstractNumId w:val="12"/>
  </w:num>
  <w:num w:numId="2" w16cid:durableId="1693799300">
    <w:abstractNumId w:val="6"/>
  </w:num>
  <w:num w:numId="3" w16cid:durableId="1251427788">
    <w:abstractNumId w:val="7"/>
  </w:num>
  <w:num w:numId="4" w16cid:durableId="1251352294">
    <w:abstractNumId w:val="1"/>
  </w:num>
  <w:num w:numId="5" w16cid:durableId="1407797001">
    <w:abstractNumId w:val="2"/>
  </w:num>
  <w:num w:numId="6" w16cid:durableId="1259019984">
    <w:abstractNumId w:val="10"/>
  </w:num>
  <w:num w:numId="7" w16cid:durableId="94568565">
    <w:abstractNumId w:val="9"/>
  </w:num>
  <w:num w:numId="8" w16cid:durableId="552237272">
    <w:abstractNumId w:val="8"/>
  </w:num>
  <w:num w:numId="9" w16cid:durableId="1302929502">
    <w:abstractNumId w:val="4"/>
  </w:num>
  <w:num w:numId="10" w16cid:durableId="1108699699">
    <w:abstractNumId w:val="11"/>
  </w:num>
  <w:num w:numId="11" w16cid:durableId="7050634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3037466">
    <w:abstractNumId w:val="5"/>
  </w:num>
  <w:num w:numId="13" w16cid:durableId="16364431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1B5"/>
    <w:rsid w:val="00000075"/>
    <w:rsid w:val="000057FF"/>
    <w:rsid w:val="00010C14"/>
    <w:rsid w:val="0001562F"/>
    <w:rsid w:val="000177D2"/>
    <w:rsid w:val="00025BD5"/>
    <w:rsid w:val="00032AFA"/>
    <w:rsid w:val="000336EC"/>
    <w:rsid w:val="00040F76"/>
    <w:rsid w:val="000578CE"/>
    <w:rsid w:val="00063470"/>
    <w:rsid w:val="000748AB"/>
    <w:rsid w:val="0008160C"/>
    <w:rsid w:val="00082763"/>
    <w:rsid w:val="00086A53"/>
    <w:rsid w:val="00096A7E"/>
    <w:rsid w:val="000A6402"/>
    <w:rsid w:val="000B1DA8"/>
    <w:rsid w:val="000B71D5"/>
    <w:rsid w:val="000B7801"/>
    <w:rsid w:val="000C2EA2"/>
    <w:rsid w:val="000D7588"/>
    <w:rsid w:val="000E5AE6"/>
    <w:rsid w:val="000F0C1D"/>
    <w:rsid w:val="000F1EF0"/>
    <w:rsid w:val="00104BA7"/>
    <w:rsid w:val="00107E56"/>
    <w:rsid w:val="001139E9"/>
    <w:rsid w:val="00113D93"/>
    <w:rsid w:val="001173B3"/>
    <w:rsid w:val="0012168C"/>
    <w:rsid w:val="0012381E"/>
    <w:rsid w:val="00123A38"/>
    <w:rsid w:val="0012674D"/>
    <w:rsid w:val="00133215"/>
    <w:rsid w:val="0013537E"/>
    <w:rsid w:val="00137E53"/>
    <w:rsid w:val="001415D4"/>
    <w:rsid w:val="00145548"/>
    <w:rsid w:val="00151E77"/>
    <w:rsid w:val="00154465"/>
    <w:rsid w:val="00172FCF"/>
    <w:rsid w:val="00176006"/>
    <w:rsid w:val="0018190E"/>
    <w:rsid w:val="00182192"/>
    <w:rsid w:val="00184016"/>
    <w:rsid w:val="00187B50"/>
    <w:rsid w:val="00190B9A"/>
    <w:rsid w:val="00192D8D"/>
    <w:rsid w:val="001C1773"/>
    <w:rsid w:val="001C2E57"/>
    <w:rsid w:val="001C3D7F"/>
    <w:rsid w:val="001D55BE"/>
    <w:rsid w:val="001D7096"/>
    <w:rsid w:val="001E0F85"/>
    <w:rsid w:val="001E15F3"/>
    <w:rsid w:val="001F240D"/>
    <w:rsid w:val="001F785E"/>
    <w:rsid w:val="00203434"/>
    <w:rsid w:val="00204E0F"/>
    <w:rsid w:val="002068C8"/>
    <w:rsid w:val="00214385"/>
    <w:rsid w:val="002154C7"/>
    <w:rsid w:val="00223543"/>
    <w:rsid w:val="002248EE"/>
    <w:rsid w:val="00225DFE"/>
    <w:rsid w:val="002301D3"/>
    <w:rsid w:val="00231899"/>
    <w:rsid w:val="002339A4"/>
    <w:rsid w:val="0024239F"/>
    <w:rsid w:val="002507F4"/>
    <w:rsid w:val="002514C9"/>
    <w:rsid w:val="00251ED1"/>
    <w:rsid w:val="0025513D"/>
    <w:rsid w:val="002642CF"/>
    <w:rsid w:val="00273ED3"/>
    <w:rsid w:val="00274F48"/>
    <w:rsid w:val="00286CDC"/>
    <w:rsid w:val="00287F92"/>
    <w:rsid w:val="00290DD8"/>
    <w:rsid w:val="00292395"/>
    <w:rsid w:val="0029441B"/>
    <w:rsid w:val="0029570B"/>
    <w:rsid w:val="00297387"/>
    <w:rsid w:val="002A4FB6"/>
    <w:rsid w:val="002B32DD"/>
    <w:rsid w:val="002B4A15"/>
    <w:rsid w:val="002B53FB"/>
    <w:rsid w:val="002C5672"/>
    <w:rsid w:val="002C5DEE"/>
    <w:rsid w:val="002D0499"/>
    <w:rsid w:val="002D5F8B"/>
    <w:rsid w:val="002E00FF"/>
    <w:rsid w:val="00301AAC"/>
    <w:rsid w:val="0031568B"/>
    <w:rsid w:val="00320A03"/>
    <w:rsid w:val="003257A2"/>
    <w:rsid w:val="00330D5B"/>
    <w:rsid w:val="0033669F"/>
    <w:rsid w:val="00341450"/>
    <w:rsid w:val="003420D3"/>
    <w:rsid w:val="003553AD"/>
    <w:rsid w:val="003608A7"/>
    <w:rsid w:val="003633C4"/>
    <w:rsid w:val="00367E4B"/>
    <w:rsid w:val="003717D8"/>
    <w:rsid w:val="00371847"/>
    <w:rsid w:val="00371B9E"/>
    <w:rsid w:val="003751BF"/>
    <w:rsid w:val="003815E0"/>
    <w:rsid w:val="00382E87"/>
    <w:rsid w:val="003860A0"/>
    <w:rsid w:val="00391E31"/>
    <w:rsid w:val="003A3FBC"/>
    <w:rsid w:val="003B2D8E"/>
    <w:rsid w:val="003B6FC4"/>
    <w:rsid w:val="003D334F"/>
    <w:rsid w:val="003D3862"/>
    <w:rsid w:val="003E6A2A"/>
    <w:rsid w:val="004057F9"/>
    <w:rsid w:val="00406B02"/>
    <w:rsid w:val="00410E07"/>
    <w:rsid w:val="00412991"/>
    <w:rsid w:val="00427915"/>
    <w:rsid w:val="00446103"/>
    <w:rsid w:val="00454B12"/>
    <w:rsid w:val="00482DBA"/>
    <w:rsid w:val="00484519"/>
    <w:rsid w:val="00485805"/>
    <w:rsid w:val="004862A2"/>
    <w:rsid w:val="00486C4B"/>
    <w:rsid w:val="00487A88"/>
    <w:rsid w:val="00487B78"/>
    <w:rsid w:val="00490E98"/>
    <w:rsid w:val="004A2F37"/>
    <w:rsid w:val="004B4E33"/>
    <w:rsid w:val="004B7BB8"/>
    <w:rsid w:val="004C0489"/>
    <w:rsid w:val="004C2927"/>
    <w:rsid w:val="004C7474"/>
    <w:rsid w:val="004D4116"/>
    <w:rsid w:val="004F513A"/>
    <w:rsid w:val="004F613F"/>
    <w:rsid w:val="005044A0"/>
    <w:rsid w:val="0050654A"/>
    <w:rsid w:val="00510019"/>
    <w:rsid w:val="00510148"/>
    <w:rsid w:val="0052502F"/>
    <w:rsid w:val="00527A6D"/>
    <w:rsid w:val="00531B04"/>
    <w:rsid w:val="00535497"/>
    <w:rsid w:val="0053710E"/>
    <w:rsid w:val="005403B2"/>
    <w:rsid w:val="0054388C"/>
    <w:rsid w:val="00545B71"/>
    <w:rsid w:val="00547BFF"/>
    <w:rsid w:val="00554271"/>
    <w:rsid w:val="0055531F"/>
    <w:rsid w:val="005644B4"/>
    <w:rsid w:val="0057373B"/>
    <w:rsid w:val="00575EC9"/>
    <w:rsid w:val="005803C5"/>
    <w:rsid w:val="0058055E"/>
    <w:rsid w:val="00580E87"/>
    <w:rsid w:val="00583E55"/>
    <w:rsid w:val="005851EB"/>
    <w:rsid w:val="0059005F"/>
    <w:rsid w:val="00591C35"/>
    <w:rsid w:val="005952D7"/>
    <w:rsid w:val="00597319"/>
    <w:rsid w:val="0059798A"/>
    <w:rsid w:val="005A14AE"/>
    <w:rsid w:val="005B3E52"/>
    <w:rsid w:val="005D1CCB"/>
    <w:rsid w:val="005D66AD"/>
    <w:rsid w:val="005D683B"/>
    <w:rsid w:val="005E574F"/>
    <w:rsid w:val="005F14B2"/>
    <w:rsid w:val="005F32D4"/>
    <w:rsid w:val="005F66DC"/>
    <w:rsid w:val="005F7328"/>
    <w:rsid w:val="005F774D"/>
    <w:rsid w:val="0060787B"/>
    <w:rsid w:val="00611F06"/>
    <w:rsid w:val="006136B9"/>
    <w:rsid w:val="0061648A"/>
    <w:rsid w:val="00632F35"/>
    <w:rsid w:val="00633591"/>
    <w:rsid w:val="006336D9"/>
    <w:rsid w:val="00636C5B"/>
    <w:rsid w:val="00642FAD"/>
    <w:rsid w:val="00644187"/>
    <w:rsid w:val="006477BC"/>
    <w:rsid w:val="00651728"/>
    <w:rsid w:val="0065187B"/>
    <w:rsid w:val="00651A93"/>
    <w:rsid w:val="0065396D"/>
    <w:rsid w:val="00670491"/>
    <w:rsid w:val="0069488B"/>
    <w:rsid w:val="00695191"/>
    <w:rsid w:val="006A0F40"/>
    <w:rsid w:val="006A3902"/>
    <w:rsid w:val="006A52DF"/>
    <w:rsid w:val="006A6B13"/>
    <w:rsid w:val="006A7A57"/>
    <w:rsid w:val="006A7BF0"/>
    <w:rsid w:val="006B5C18"/>
    <w:rsid w:val="006C3F52"/>
    <w:rsid w:val="006C6959"/>
    <w:rsid w:val="006D4893"/>
    <w:rsid w:val="006D74F8"/>
    <w:rsid w:val="006D7B59"/>
    <w:rsid w:val="006F055D"/>
    <w:rsid w:val="006F2CEA"/>
    <w:rsid w:val="007018F8"/>
    <w:rsid w:val="00732C20"/>
    <w:rsid w:val="00733B12"/>
    <w:rsid w:val="00743288"/>
    <w:rsid w:val="00745AD8"/>
    <w:rsid w:val="0075262B"/>
    <w:rsid w:val="007612A7"/>
    <w:rsid w:val="007626B7"/>
    <w:rsid w:val="00762EAB"/>
    <w:rsid w:val="007636F8"/>
    <w:rsid w:val="00763D32"/>
    <w:rsid w:val="007878DB"/>
    <w:rsid w:val="00790E2A"/>
    <w:rsid w:val="007922CE"/>
    <w:rsid w:val="007A42A3"/>
    <w:rsid w:val="007A73E8"/>
    <w:rsid w:val="007B4551"/>
    <w:rsid w:val="007B4F96"/>
    <w:rsid w:val="007C11D2"/>
    <w:rsid w:val="007C472F"/>
    <w:rsid w:val="007D1A75"/>
    <w:rsid w:val="007D32B7"/>
    <w:rsid w:val="007E1B9C"/>
    <w:rsid w:val="007E44FC"/>
    <w:rsid w:val="007F0284"/>
    <w:rsid w:val="007F3A91"/>
    <w:rsid w:val="007F52F2"/>
    <w:rsid w:val="00803A4C"/>
    <w:rsid w:val="00812042"/>
    <w:rsid w:val="008165DA"/>
    <w:rsid w:val="00816E4E"/>
    <w:rsid w:val="008200AF"/>
    <w:rsid w:val="0082082F"/>
    <w:rsid w:val="00822B85"/>
    <w:rsid w:val="008265BF"/>
    <w:rsid w:val="00853DF8"/>
    <w:rsid w:val="00857978"/>
    <w:rsid w:val="00864083"/>
    <w:rsid w:val="0087093A"/>
    <w:rsid w:val="008A1949"/>
    <w:rsid w:val="008B0C16"/>
    <w:rsid w:val="008B4494"/>
    <w:rsid w:val="008B7FDF"/>
    <w:rsid w:val="008C14B7"/>
    <w:rsid w:val="008C4CC9"/>
    <w:rsid w:val="008C6929"/>
    <w:rsid w:val="008C7D5C"/>
    <w:rsid w:val="008D48DB"/>
    <w:rsid w:val="008E2CC8"/>
    <w:rsid w:val="008E2FFA"/>
    <w:rsid w:val="008F1C50"/>
    <w:rsid w:val="008F494D"/>
    <w:rsid w:val="009017DB"/>
    <w:rsid w:val="009028D3"/>
    <w:rsid w:val="00907301"/>
    <w:rsid w:val="00914110"/>
    <w:rsid w:val="00920B63"/>
    <w:rsid w:val="00924E8F"/>
    <w:rsid w:val="00927513"/>
    <w:rsid w:val="00930AF9"/>
    <w:rsid w:val="00931C68"/>
    <w:rsid w:val="00954D4E"/>
    <w:rsid w:val="00955A7F"/>
    <w:rsid w:val="0095792F"/>
    <w:rsid w:val="00977FF3"/>
    <w:rsid w:val="0098362B"/>
    <w:rsid w:val="009A1FAF"/>
    <w:rsid w:val="009B025F"/>
    <w:rsid w:val="009B1B9D"/>
    <w:rsid w:val="009B36DD"/>
    <w:rsid w:val="009C51D8"/>
    <w:rsid w:val="009C5BC0"/>
    <w:rsid w:val="009D6003"/>
    <w:rsid w:val="009F31F2"/>
    <w:rsid w:val="009F7C44"/>
    <w:rsid w:val="00A03394"/>
    <w:rsid w:val="00A17B14"/>
    <w:rsid w:val="00A200D9"/>
    <w:rsid w:val="00A220A2"/>
    <w:rsid w:val="00A32B13"/>
    <w:rsid w:val="00A33EE7"/>
    <w:rsid w:val="00A362FE"/>
    <w:rsid w:val="00A368C2"/>
    <w:rsid w:val="00A37F56"/>
    <w:rsid w:val="00A60D5F"/>
    <w:rsid w:val="00A85F44"/>
    <w:rsid w:val="00A97716"/>
    <w:rsid w:val="00AA140A"/>
    <w:rsid w:val="00AA729A"/>
    <w:rsid w:val="00AB5860"/>
    <w:rsid w:val="00AB6E1B"/>
    <w:rsid w:val="00AC0AC6"/>
    <w:rsid w:val="00AC386E"/>
    <w:rsid w:val="00AC3BED"/>
    <w:rsid w:val="00AC509B"/>
    <w:rsid w:val="00AE12B5"/>
    <w:rsid w:val="00AE66F7"/>
    <w:rsid w:val="00AF0318"/>
    <w:rsid w:val="00AF1C5F"/>
    <w:rsid w:val="00AF5056"/>
    <w:rsid w:val="00B0065E"/>
    <w:rsid w:val="00B04109"/>
    <w:rsid w:val="00B120B1"/>
    <w:rsid w:val="00B121FD"/>
    <w:rsid w:val="00B1734C"/>
    <w:rsid w:val="00B22573"/>
    <w:rsid w:val="00B302C7"/>
    <w:rsid w:val="00B30BB7"/>
    <w:rsid w:val="00B32E73"/>
    <w:rsid w:val="00B42777"/>
    <w:rsid w:val="00B8044A"/>
    <w:rsid w:val="00B86C56"/>
    <w:rsid w:val="00BA605E"/>
    <w:rsid w:val="00BA753D"/>
    <w:rsid w:val="00BC5ACE"/>
    <w:rsid w:val="00BC6AAD"/>
    <w:rsid w:val="00BD21A1"/>
    <w:rsid w:val="00BD46F8"/>
    <w:rsid w:val="00BE0AD1"/>
    <w:rsid w:val="00BE35D9"/>
    <w:rsid w:val="00BE71F8"/>
    <w:rsid w:val="00BF3113"/>
    <w:rsid w:val="00BF35BA"/>
    <w:rsid w:val="00BF50CD"/>
    <w:rsid w:val="00C10F0F"/>
    <w:rsid w:val="00C13C12"/>
    <w:rsid w:val="00C14CF9"/>
    <w:rsid w:val="00C162A8"/>
    <w:rsid w:val="00C168A8"/>
    <w:rsid w:val="00C37B34"/>
    <w:rsid w:val="00C46838"/>
    <w:rsid w:val="00C64978"/>
    <w:rsid w:val="00C716CC"/>
    <w:rsid w:val="00C73FCF"/>
    <w:rsid w:val="00C74C28"/>
    <w:rsid w:val="00C77EAC"/>
    <w:rsid w:val="00C80567"/>
    <w:rsid w:val="00C80F59"/>
    <w:rsid w:val="00C86214"/>
    <w:rsid w:val="00C9418E"/>
    <w:rsid w:val="00CB28C6"/>
    <w:rsid w:val="00CB2D76"/>
    <w:rsid w:val="00CB7FF3"/>
    <w:rsid w:val="00CC64EF"/>
    <w:rsid w:val="00CC6F5D"/>
    <w:rsid w:val="00CD2F22"/>
    <w:rsid w:val="00CD53A9"/>
    <w:rsid w:val="00CE1755"/>
    <w:rsid w:val="00CF54EC"/>
    <w:rsid w:val="00D01736"/>
    <w:rsid w:val="00D0492F"/>
    <w:rsid w:val="00D158D3"/>
    <w:rsid w:val="00D21565"/>
    <w:rsid w:val="00D31CE9"/>
    <w:rsid w:val="00D31FD5"/>
    <w:rsid w:val="00D34B74"/>
    <w:rsid w:val="00D423F7"/>
    <w:rsid w:val="00D43964"/>
    <w:rsid w:val="00D556A8"/>
    <w:rsid w:val="00D63D84"/>
    <w:rsid w:val="00D73642"/>
    <w:rsid w:val="00D7668C"/>
    <w:rsid w:val="00D80BE3"/>
    <w:rsid w:val="00D81E3D"/>
    <w:rsid w:val="00D825CC"/>
    <w:rsid w:val="00DC04C9"/>
    <w:rsid w:val="00DC7AB2"/>
    <w:rsid w:val="00DD3F4D"/>
    <w:rsid w:val="00DD6D39"/>
    <w:rsid w:val="00DD7025"/>
    <w:rsid w:val="00DD7166"/>
    <w:rsid w:val="00DE3858"/>
    <w:rsid w:val="00DE5D35"/>
    <w:rsid w:val="00DE5EA4"/>
    <w:rsid w:val="00DF68BD"/>
    <w:rsid w:val="00DF746E"/>
    <w:rsid w:val="00DF7D81"/>
    <w:rsid w:val="00E02C51"/>
    <w:rsid w:val="00E047CC"/>
    <w:rsid w:val="00E20F8A"/>
    <w:rsid w:val="00E217B9"/>
    <w:rsid w:val="00E22A90"/>
    <w:rsid w:val="00E233FD"/>
    <w:rsid w:val="00E23EC9"/>
    <w:rsid w:val="00E37536"/>
    <w:rsid w:val="00E451B5"/>
    <w:rsid w:val="00E4579D"/>
    <w:rsid w:val="00E56112"/>
    <w:rsid w:val="00E667F2"/>
    <w:rsid w:val="00E73255"/>
    <w:rsid w:val="00E9043A"/>
    <w:rsid w:val="00E91394"/>
    <w:rsid w:val="00E93716"/>
    <w:rsid w:val="00EA0274"/>
    <w:rsid w:val="00EA14F1"/>
    <w:rsid w:val="00EA392F"/>
    <w:rsid w:val="00EA7F37"/>
    <w:rsid w:val="00EB0CD0"/>
    <w:rsid w:val="00EB1D89"/>
    <w:rsid w:val="00EB7774"/>
    <w:rsid w:val="00EC3847"/>
    <w:rsid w:val="00EC3D88"/>
    <w:rsid w:val="00EC4080"/>
    <w:rsid w:val="00EC73E4"/>
    <w:rsid w:val="00ED4B5D"/>
    <w:rsid w:val="00EE6B9F"/>
    <w:rsid w:val="00EF08B8"/>
    <w:rsid w:val="00F01FF3"/>
    <w:rsid w:val="00F15BC6"/>
    <w:rsid w:val="00F17E87"/>
    <w:rsid w:val="00F24A2E"/>
    <w:rsid w:val="00F32756"/>
    <w:rsid w:val="00F34521"/>
    <w:rsid w:val="00F54E9B"/>
    <w:rsid w:val="00F60463"/>
    <w:rsid w:val="00F62B0E"/>
    <w:rsid w:val="00F6335C"/>
    <w:rsid w:val="00F7386E"/>
    <w:rsid w:val="00F80C09"/>
    <w:rsid w:val="00F94B3E"/>
    <w:rsid w:val="00F9549B"/>
    <w:rsid w:val="00FA11BB"/>
    <w:rsid w:val="00FB0921"/>
    <w:rsid w:val="00FB3B80"/>
    <w:rsid w:val="00FB5EA6"/>
    <w:rsid w:val="00FD4BF1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950D1"/>
  <w15:chartTrackingRefBased/>
  <w15:docId w15:val="{23934B92-5119-4DAE-9CCC-5644D5940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1B5"/>
    <w:pPr>
      <w:spacing w:after="0" w:line="240" w:lineRule="auto"/>
    </w:pPr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E451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51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51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51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51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51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51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51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51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51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451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451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451B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451B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451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451B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451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451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451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451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451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451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451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451B5"/>
    <w:rPr>
      <w:i/>
      <w:iCs/>
      <w:color w:val="404040" w:themeColor="text1" w:themeTint="BF"/>
    </w:rPr>
  </w:style>
  <w:style w:type="paragraph" w:styleId="a7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8"/>
    <w:uiPriority w:val="34"/>
    <w:qFormat/>
    <w:rsid w:val="00E451B5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E451B5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E451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E451B5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E451B5"/>
    <w:rPr>
      <w:b/>
      <w:bCs/>
      <w:smallCaps/>
      <w:color w:val="0F4761" w:themeColor="accent1" w:themeShade="BF"/>
      <w:spacing w:val="5"/>
    </w:rPr>
  </w:style>
  <w:style w:type="character" w:customStyle="1" w:styleId="a8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7"/>
    <w:uiPriority w:val="34"/>
    <w:locked/>
    <w:rsid w:val="00E451B5"/>
  </w:style>
  <w:style w:type="table" w:styleId="ad">
    <w:name w:val="Table Grid"/>
    <w:basedOn w:val="a1"/>
    <w:uiPriority w:val="39"/>
    <w:rsid w:val="00E451B5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unhideWhenUsed/>
    <w:rsid w:val="00E451B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E451B5"/>
    <w:rPr>
      <w:rFonts w:eastAsiaTheme="minorEastAsia"/>
    </w:rPr>
  </w:style>
  <w:style w:type="table" w:customStyle="1" w:styleId="TableGrid">
    <w:name w:val="TableGrid"/>
    <w:rsid w:val="00B86C56"/>
    <w:pPr>
      <w:spacing w:after="0" w:line="240" w:lineRule="auto"/>
    </w:pPr>
    <w:rPr>
      <w:rFonts w:eastAsia="Times New Roman"/>
      <w:kern w:val="0"/>
      <w:sz w:val="22"/>
      <w:szCs w:val="22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basedOn w:val="a0"/>
    <w:uiPriority w:val="99"/>
    <w:unhideWhenUsed/>
    <w:rsid w:val="008E2CC8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8E2C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1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3</Pages>
  <Words>436</Words>
  <Characters>2488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Dastanbek Ulanbek Uulu</dc:creator>
  <cp:keywords/>
  <dc:description/>
  <cp:lastModifiedBy>Aidar Arstanbekov</cp:lastModifiedBy>
  <cp:revision>108</cp:revision>
  <cp:lastPrinted>2026-06-29T10:07:00Z</cp:lastPrinted>
  <dcterms:created xsi:type="dcterms:W3CDTF">2026-04-19T08:34:00Z</dcterms:created>
  <dcterms:modified xsi:type="dcterms:W3CDTF">2026-08-18T04:24:00Z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2025-04-23T09:31:13Z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d6e17adc-cdaf-4ae2-b818-bee2babba02a</vt:lpwstr>
  </property>
  <property fmtid="{D5CDD505-2E9C-101B-9397-08002B2CF9AE}" pid="8" name="MSIP_Label_d85bea94-60d0-4a5c-9138-48420e73067f_ContentBits">
    <vt:lpwstr>0</vt:lpwstr>
  </property>
</Properties>
</file>